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0E129B" w:rsidRDefault="00915BC6" w:rsidP="000E129B">
      <w:pPr>
        <w:pStyle w:val="Heading1"/>
        <w:spacing w:before="101"/>
        <w:ind w:left="3097" w:right="3064"/>
        <w:jc w:val="center"/>
        <w:rPr>
          <w:b w:val="0"/>
          <w:sz w:val="20"/>
          <w:szCs w:val="20"/>
        </w:rPr>
      </w:pPr>
      <w:r w:rsidRPr="000E129B">
        <w:rPr>
          <w:sz w:val="20"/>
          <w:szCs w:val="20"/>
          <w:u w:val="thick"/>
        </w:rPr>
        <w:t>CURRICULUM – VITAE</w:t>
      </w:r>
    </w:p>
    <w:p w:rsidR="0084765A" w:rsidRPr="000E129B" w:rsidRDefault="0084765A">
      <w:pPr>
        <w:spacing w:before="7"/>
        <w:rPr>
          <w:b/>
          <w:sz w:val="20"/>
          <w:szCs w:val="20"/>
        </w:rPr>
      </w:pPr>
    </w:p>
    <w:tbl>
      <w:tblPr>
        <w:tblW w:w="0" w:type="auto"/>
        <w:tblInd w:w="115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2616"/>
        <w:gridCol w:w="2508"/>
      </w:tblGrid>
      <w:tr w:rsidR="000E129B" w:rsidRPr="000E129B" w:rsidTr="00675477">
        <w:trPr>
          <w:trHeight w:val="2520"/>
        </w:trPr>
        <w:tc>
          <w:tcPr>
            <w:tcW w:w="3394" w:type="dxa"/>
          </w:tcPr>
          <w:p w:rsidR="000E129B" w:rsidRPr="000E129B" w:rsidRDefault="000E129B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sz w:val="20"/>
                <w:szCs w:val="20"/>
              </w:rPr>
              <w:t>Name Dr Neetu Shorgar</w:t>
            </w:r>
          </w:p>
          <w:p w:rsidR="000E129B" w:rsidRPr="000E129B" w:rsidRDefault="000E129B" w:rsidP="003D2957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sz w:val="20"/>
                <w:szCs w:val="20"/>
              </w:rPr>
              <w:t>(Associate Professor, Pacific</w:t>
            </w:r>
          </w:p>
          <w:p w:rsidR="000E129B" w:rsidRPr="000E129B" w:rsidRDefault="000E129B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sz w:val="20"/>
                <w:szCs w:val="20"/>
              </w:rPr>
              <w:t>college of basic and applied</w:t>
            </w:r>
          </w:p>
          <w:p w:rsidR="000E129B" w:rsidRPr="000E129B" w:rsidRDefault="000E129B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sz w:val="20"/>
                <w:szCs w:val="20"/>
              </w:rPr>
              <w:t>science )</w:t>
            </w:r>
          </w:p>
          <w:p w:rsidR="000E129B" w:rsidRPr="000E129B" w:rsidRDefault="000E129B" w:rsidP="00024C2A">
            <w:pPr>
              <w:pStyle w:val="TableParagraph"/>
              <w:spacing w:line="220" w:lineRule="exact"/>
              <w:ind w:left="99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 xml:space="preserve">Ph. D:2007 </w:t>
            </w:r>
          </w:p>
          <w:p w:rsidR="000E129B" w:rsidRPr="000E129B" w:rsidRDefault="000E129B" w:rsidP="00024C2A">
            <w:pPr>
              <w:pStyle w:val="TableParagraph"/>
              <w:spacing w:line="225" w:lineRule="exact"/>
              <w:ind w:left="99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 xml:space="preserve">M.Sc.:2003 </w:t>
            </w:r>
          </w:p>
          <w:p w:rsidR="000E129B" w:rsidRPr="000E129B" w:rsidRDefault="000E129B" w:rsidP="000E129B">
            <w:pPr>
              <w:pStyle w:val="TableParagraph"/>
              <w:spacing w:line="227" w:lineRule="exact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0E129B" w:rsidRPr="000E129B" w:rsidRDefault="000E129B" w:rsidP="00024C2A">
            <w:pPr>
              <w:pStyle w:val="TableParagraph"/>
              <w:spacing w:before="2" w:line="247" w:lineRule="auto"/>
              <w:ind w:left="96" w:right="735"/>
              <w:rPr>
                <w:w w:val="105"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Home Add: 28-kh-16, Ravindra Nagar, Near Ice Factory, Udaipur (Rajasthan)</w:t>
            </w:r>
          </w:p>
          <w:p w:rsidR="000E129B" w:rsidRPr="000E129B" w:rsidRDefault="000E129B" w:rsidP="00024C2A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Email nshorgar@gmail.com</w:t>
            </w:r>
          </w:p>
          <w:p w:rsidR="000E129B" w:rsidRPr="000E129B" w:rsidRDefault="000E129B" w:rsidP="00024C2A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Contact no.+ 9610716595, 9079036225</w:t>
            </w:r>
          </w:p>
        </w:tc>
        <w:tc>
          <w:tcPr>
            <w:tcW w:w="2508" w:type="dxa"/>
            <w:tcBorders>
              <w:right w:val="double" w:sz="1" w:space="0" w:color="000000"/>
            </w:tcBorders>
          </w:tcPr>
          <w:p w:rsidR="000E129B" w:rsidRPr="000E129B" w:rsidRDefault="000E129B">
            <w:pPr>
              <w:pStyle w:val="TableParagraph"/>
              <w:ind w:left="127" w:right="-6"/>
              <w:rPr>
                <w:sz w:val="20"/>
                <w:szCs w:val="20"/>
              </w:rPr>
            </w:pPr>
            <w:r w:rsidRPr="000E129B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1447800" cy="1600200"/>
                  <wp:effectExtent l="19050" t="0" r="0" b="0"/>
                  <wp:docPr id="1" name="Picture 2" descr="D:\Dr Neetu\CERTIFICATES\Neetu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 Neetu\CERTIFICATES\Neetu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65A" w:rsidRPr="000E129B" w:rsidRDefault="00915BC6">
      <w:pPr>
        <w:pStyle w:val="Heading2"/>
        <w:spacing w:before="43"/>
        <w:ind w:left="2100"/>
        <w:rPr>
          <w:sz w:val="20"/>
          <w:szCs w:val="20"/>
        </w:rPr>
      </w:pPr>
      <w:r w:rsidRPr="000E129B">
        <w:rPr>
          <w:w w:val="105"/>
          <w:sz w:val="20"/>
          <w:szCs w:val="20"/>
        </w:rPr>
        <w:t>Teaching and Research Experience (in years)</w:t>
      </w:r>
    </w:p>
    <w:p w:rsidR="0084765A" w:rsidRPr="000E129B" w:rsidRDefault="0084765A">
      <w:pPr>
        <w:spacing w:before="3"/>
        <w:rPr>
          <w:b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317"/>
        <w:gridCol w:w="2293"/>
        <w:gridCol w:w="2492"/>
      </w:tblGrid>
      <w:tr w:rsidR="0084765A" w:rsidRPr="000E129B">
        <w:trPr>
          <w:trHeight w:val="387"/>
        </w:trPr>
        <w:tc>
          <w:tcPr>
            <w:tcW w:w="1760" w:type="dxa"/>
          </w:tcPr>
          <w:p w:rsidR="0084765A" w:rsidRPr="000E129B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317" w:type="dxa"/>
          </w:tcPr>
          <w:p w:rsidR="0084765A" w:rsidRPr="000E129B" w:rsidRDefault="00BB632F" w:rsidP="00B70A30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 xml:space="preserve">Experience:   </w:t>
            </w:r>
            <w:r w:rsidR="00B70A30" w:rsidRPr="000E129B">
              <w:rPr>
                <w:b/>
                <w:w w:val="105"/>
                <w:sz w:val="20"/>
                <w:szCs w:val="20"/>
              </w:rPr>
              <w:t>10</w:t>
            </w:r>
            <w:r w:rsidR="00915BC6" w:rsidRPr="000E129B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0E129B" w:rsidRDefault="00915BC6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P.G.</w:t>
            </w:r>
            <w:r w:rsidR="00BB632F" w:rsidRPr="000E129B">
              <w:rPr>
                <w:b/>
                <w:w w:val="105"/>
                <w:sz w:val="20"/>
                <w:szCs w:val="20"/>
              </w:rPr>
              <w:t>:</w:t>
            </w:r>
            <w:r w:rsidRPr="000E129B">
              <w:rPr>
                <w:b/>
                <w:w w:val="105"/>
                <w:sz w:val="20"/>
                <w:szCs w:val="20"/>
              </w:rPr>
              <w:tab/>
            </w:r>
            <w:r w:rsidR="00BB632F" w:rsidRPr="000E129B">
              <w:rPr>
                <w:b/>
                <w:w w:val="105"/>
                <w:sz w:val="20"/>
                <w:szCs w:val="20"/>
              </w:rPr>
              <w:t>0</w:t>
            </w:r>
            <w:r w:rsidR="00B70A30" w:rsidRPr="000E129B">
              <w:rPr>
                <w:b/>
                <w:w w:val="105"/>
                <w:sz w:val="20"/>
                <w:szCs w:val="20"/>
              </w:rPr>
              <w:t>7</w:t>
            </w:r>
            <w:r w:rsidR="00BB632F" w:rsidRPr="000E129B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492" w:type="dxa"/>
          </w:tcPr>
          <w:p w:rsidR="0084765A" w:rsidRPr="000E129B" w:rsidRDefault="00915BC6" w:rsidP="00BB632F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U.G.</w:t>
            </w:r>
            <w:r w:rsidR="00BB632F" w:rsidRPr="000E129B">
              <w:rPr>
                <w:b/>
                <w:w w:val="105"/>
                <w:sz w:val="20"/>
                <w:szCs w:val="20"/>
              </w:rPr>
              <w:t xml:space="preserve"> : </w:t>
            </w:r>
            <w:r w:rsidR="00B70A30" w:rsidRPr="000E129B">
              <w:rPr>
                <w:b/>
                <w:w w:val="105"/>
                <w:sz w:val="20"/>
                <w:szCs w:val="20"/>
              </w:rPr>
              <w:t>1</w:t>
            </w:r>
            <w:r w:rsidR="00BB632F" w:rsidRPr="000E129B">
              <w:rPr>
                <w:b/>
                <w:w w:val="105"/>
                <w:sz w:val="20"/>
                <w:szCs w:val="20"/>
              </w:rPr>
              <w:t>0 years</w:t>
            </w:r>
            <w:r w:rsidRPr="000E129B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0E129B">
        <w:trPr>
          <w:trHeight w:val="504"/>
        </w:trPr>
        <w:tc>
          <w:tcPr>
            <w:tcW w:w="1760" w:type="dxa"/>
          </w:tcPr>
          <w:p w:rsidR="0084765A" w:rsidRPr="000E129B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317" w:type="dxa"/>
          </w:tcPr>
          <w:p w:rsidR="0084765A" w:rsidRPr="000E129B" w:rsidRDefault="00915BC6" w:rsidP="00D87F18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Experience</w:t>
            </w:r>
            <w:r w:rsidR="00BB632F" w:rsidRPr="000E129B">
              <w:rPr>
                <w:b/>
                <w:w w:val="105"/>
                <w:sz w:val="20"/>
                <w:szCs w:val="20"/>
              </w:rPr>
              <w:t xml:space="preserve"> </w:t>
            </w:r>
            <w:r w:rsidR="00D87F18" w:rsidRPr="000E129B">
              <w:rPr>
                <w:b/>
                <w:w w:val="105"/>
                <w:sz w:val="20"/>
                <w:szCs w:val="20"/>
              </w:rPr>
              <w:t>2003</w:t>
            </w:r>
            <w:r w:rsidRPr="000E129B">
              <w:rPr>
                <w:b/>
                <w:w w:val="105"/>
                <w:sz w:val="20"/>
                <w:szCs w:val="20"/>
              </w:rPr>
              <w:t xml:space="preserve"> to till now = </w:t>
            </w:r>
            <w:r w:rsidR="00D87F18" w:rsidRPr="000E129B">
              <w:rPr>
                <w:b/>
                <w:w w:val="105"/>
                <w:sz w:val="20"/>
                <w:szCs w:val="20"/>
              </w:rPr>
              <w:t>14</w:t>
            </w:r>
            <w:r w:rsidRPr="000E129B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0E129B" w:rsidRDefault="00915BC6" w:rsidP="00B70A30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Published papers =</w:t>
            </w:r>
            <w:r w:rsidR="00B70A30" w:rsidRPr="000E129B">
              <w:rPr>
                <w:b/>
                <w:w w:val="105"/>
                <w:sz w:val="20"/>
                <w:szCs w:val="20"/>
              </w:rPr>
              <w:t>15</w:t>
            </w:r>
          </w:p>
        </w:tc>
        <w:tc>
          <w:tcPr>
            <w:tcW w:w="2492" w:type="dxa"/>
          </w:tcPr>
          <w:p w:rsidR="0084765A" w:rsidRPr="000E129B" w:rsidRDefault="00915BC6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B632F" w:rsidRPr="000E129B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0E129B">
        <w:trPr>
          <w:trHeight w:val="839"/>
        </w:trPr>
        <w:tc>
          <w:tcPr>
            <w:tcW w:w="1760" w:type="dxa"/>
          </w:tcPr>
          <w:p w:rsidR="0084765A" w:rsidRPr="000E129B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0E129B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0E129B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317" w:type="dxa"/>
          </w:tcPr>
          <w:p w:rsidR="0084765A" w:rsidRPr="000E129B" w:rsidRDefault="00915BC6" w:rsidP="00D87F18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Total =</w:t>
            </w:r>
            <w:r w:rsidR="00D87F18" w:rsidRPr="000E129B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2293" w:type="dxa"/>
          </w:tcPr>
          <w:p w:rsidR="0084765A" w:rsidRPr="000E129B" w:rsidRDefault="00915BC6" w:rsidP="00D87F18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 xml:space="preserve">International= </w:t>
            </w:r>
            <w:r w:rsidRPr="000E129B">
              <w:rPr>
                <w:b/>
                <w:w w:val="105"/>
                <w:sz w:val="20"/>
                <w:szCs w:val="20"/>
              </w:rPr>
              <w:t>0</w:t>
            </w:r>
            <w:r w:rsidR="00D87F18" w:rsidRPr="000E129B">
              <w:rPr>
                <w:b/>
                <w:w w:val="105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84765A" w:rsidRPr="000E129B" w:rsidRDefault="00915BC6" w:rsidP="00D87F18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 xml:space="preserve">National = </w:t>
            </w:r>
            <w:r w:rsidR="00D87F18" w:rsidRPr="000E129B">
              <w:rPr>
                <w:w w:val="105"/>
                <w:sz w:val="20"/>
                <w:szCs w:val="20"/>
              </w:rPr>
              <w:t>11</w:t>
            </w:r>
          </w:p>
        </w:tc>
      </w:tr>
      <w:tr w:rsidR="0084765A" w:rsidRPr="000E129B">
        <w:trPr>
          <w:trHeight w:val="388"/>
        </w:trPr>
        <w:tc>
          <w:tcPr>
            <w:tcW w:w="1760" w:type="dxa"/>
          </w:tcPr>
          <w:p w:rsidR="0084765A" w:rsidRPr="000E129B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317" w:type="dxa"/>
          </w:tcPr>
          <w:p w:rsidR="0084765A" w:rsidRPr="000E129B" w:rsidRDefault="00915BC6" w:rsidP="00B70A30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Total =</w:t>
            </w:r>
            <w:r w:rsidR="00B70A30" w:rsidRPr="000E129B">
              <w:rPr>
                <w:b/>
                <w:w w:val="105"/>
                <w:sz w:val="20"/>
                <w:szCs w:val="20"/>
              </w:rPr>
              <w:t>02</w:t>
            </w:r>
          </w:p>
        </w:tc>
        <w:tc>
          <w:tcPr>
            <w:tcW w:w="2293" w:type="dxa"/>
          </w:tcPr>
          <w:p w:rsidR="0084765A" w:rsidRPr="000E129B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International =</w:t>
            </w:r>
            <w:r w:rsidRPr="000E129B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92" w:type="dxa"/>
          </w:tcPr>
          <w:p w:rsidR="0084765A" w:rsidRPr="000E129B" w:rsidRDefault="00915BC6" w:rsidP="00B70A30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National =</w:t>
            </w:r>
            <w:r w:rsidR="00BB632F" w:rsidRPr="000E129B">
              <w:rPr>
                <w:b/>
                <w:w w:val="105"/>
                <w:sz w:val="20"/>
                <w:szCs w:val="20"/>
              </w:rPr>
              <w:t>0</w:t>
            </w:r>
            <w:r w:rsidR="00B70A30" w:rsidRPr="000E129B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0E129B" w:rsidRPr="000E129B" w:rsidTr="002B45A3">
        <w:trPr>
          <w:trHeight w:val="1129"/>
        </w:trPr>
        <w:tc>
          <w:tcPr>
            <w:tcW w:w="1760" w:type="dxa"/>
          </w:tcPr>
          <w:p w:rsidR="000E129B" w:rsidRPr="000E129B" w:rsidRDefault="000E129B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Editor/Advisory</w:t>
            </w:r>
          </w:p>
          <w:p w:rsidR="000E129B" w:rsidRPr="000E129B" w:rsidRDefault="000E129B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/Fellow member</w:t>
            </w:r>
          </w:p>
          <w:p w:rsidR="000E129B" w:rsidRPr="000E129B" w:rsidRDefault="000E129B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of research</w:t>
            </w:r>
          </w:p>
          <w:p w:rsidR="000E129B" w:rsidRPr="000E129B" w:rsidRDefault="000E129B" w:rsidP="002B45A3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317" w:type="dxa"/>
          </w:tcPr>
          <w:p w:rsidR="000E129B" w:rsidRPr="000E129B" w:rsidRDefault="000E129B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Total=</w:t>
            </w:r>
            <w:r w:rsidRPr="000E129B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0E129B" w:rsidRPr="000E129B" w:rsidRDefault="000E129B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1.</w:t>
            </w:r>
            <w:r w:rsidRPr="000E129B">
              <w:rPr>
                <w:b/>
                <w:w w:val="105"/>
                <w:sz w:val="20"/>
                <w:szCs w:val="20"/>
              </w:rPr>
              <w:t xml:space="preserve">Editor in Chief </w:t>
            </w:r>
            <w:r w:rsidRPr="000E129B">
              <w:rPr>
                <w:w w:val="105"/>
                <w:sz w:val="20"/>
                <w:szCs w:val="20"/>
              </w:rPr>
              <w:t>:</w:t>
            </w:r>
          </w:p>
        </w:tc>
      </w:tr>
      <w:tr w:rsidR="000E129B" w:rsidRPr="000E129B" w:rsidTr="00780E15">
        <w:trPr>
          <w:trHeight w:val="1349"/>
        </w:trPr>
        <w:tc>
          <w:tcPr>
            <w:tcW w:w="1760" w:type="dxa"/>
          </w:tcPr>
          <w:p w:rsidR="000E129B" w:rsidRPr="000E129B" w:rsidRDefault="000E129B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 xml:space="preserve">Book </w:t>
            </w:r>
            <w:r w:rsidRPr="000E129B">
              <w:rPr>
                <w:b/>
                <w:sz w:val="20"/>
                <w:szCs w:val="20"/>
              </w:rPr>
              <w:t>Publication/</w:t>
            </w:r>
          </w:p>
          <w:p w:rsidR="000E129B" w:rsidRPr="000E129B" w:rsidRDefault="000E129B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0E129B">
              <w:rPr>
                <w:b/>
                <w:sz w:val="20"/>
                <w:szCs w:val="20"/>
              </w:rPr>
              <w:t>Chapters</w:t>
            </w:r>
          </w:p>
          <w:p w:rsidR="000E129B" w:rsidRPr="000E129B" w:rsidRDefault="000E129B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0E129B" w:rsidRPr="000E129B" w:rsidRDefault="000E129B" w:rsidP="00B70A30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Total=</w:t>
            </w:r>
            <w:r w:rsidRPr="000E129B">
              <w:rPr>
                <w:b/>
                <w:w w:val="105"/>
                <w:sz w:val="20"/>
                <w:szCs w:val="20"/>
              </w:rPr>
              <w:t>01</w:t>
            </w:r>
          </w:p>
        </w:tc>
        <w:tc>
          <w:tcPr>
            <w:tcW w:w="4785" w:type="dxa"/>
            <w:gridSpan w:val="2"/>
          </w:tcPr>
          <w:p w:rsidR="000E129B" w:rsidRPr="000E129B" w:rsidRDefault="000E129B" w:rsidP="00BB632F">
            <w:pPr>
              <w:pStyle w:val="TableParagraph"/>
              <w:spacing w:line="247" w:lineRule="auto"/>
              <w:ind w:left="98" w:right="93"/>
              <w:rPr>
                <w:w w:val="105"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 xml:space="preserve">Author Name :- </w:t>
            </w:r>
            <w:r w:rsidRPr="000E129B">
              <w:rPr>
                <w:sz w:val="20"/>
                <w:szCs w:val="20"/>
              </w:rPr>
              <w:t>Sanyogita Sharma and Neetu Shorgar</w:t>
            </w:r>
          </w:p>
          <w:p w:rsidR="000E129B" w:rsidRPr="000E129B" w:rsidRDefault="000E129B" w:rsidP="00A61B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Book name</w:t>
            </w:r>
            <w:r w:rsidRPr="000E129B">
              <w:rPr>
                <w:w w:val="105"/>
                <w:sz w:val="20"/>
                <w:szCs w:val="20"/>
              </w:rPr>
              <w:t xml:space="preserve">:- </w:t>
            </w:r>
            <w:r w:rsidRPr="000E129B">
              <w:rPr>
                <w:rFonts w:ascii="Times New Roman" w:hAnsi="Times New Roman" w:cs="Times New Roman"/>
                <w:b/>
                <w:sz w:val="20"/>
                <w:szCs w:val="20"/>
              </w:rPr>
              <w:t>Sonochemistry: An Emerging Green Technology</w:t>
            </w:r>
            <w:r w:rsidRPr="000E129B">
              <w:rPr>
                <w:b/>
                <w:sz w:val="20"/>
                <w:szCs w:val="20"/>
              </w:rPr>
              <w:t xml:space="preserve"> </w:t>
            </w:r>
            <w:r w:rsidRPr="000E129B">
              <w:rPr>
                <w:rFonts w:ascii="Times New Roman" w:hAnsi="Times New Roman" w:cs="Times New Roman"/>
                <w:sz w:val="20"/>
                <w:szCs w:val="20"/>
              </w:rPr>
              <w:t>Apple Academic Press, USA.</w:t>
            </w:r>
          </w:p>
        </w:tc>
      </w:tr>
      <w:tr w:rsidR="0084765A" w:rsidRPr="000E129B" w:rsidTr="0054649F">
        <w:trPr>
          <w:trHeight w:val="623"/>
        </w:trPr>
        <w:tc>
          <w:tcPr>
            <w:tcW w:w="1760" w:type="dxa"/>
          </w:tcPr>
          <w:p w:rsidR="0084765A" w:rsidRPr="000E129B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0E129B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317" w:type="dxa"/>
          </w:tcPr>
          <w:p w:rsidR="0084765A" w:rsidRPr="000E129B" w:rsidRDefault="00915BC6" w:rsidP="00B70A30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Total =</w:t>
            </w:r>
            <w:r w:rsidR="0054649F" w:rsidRPr="000E129B">
              <w:rPr>
                <w:b/>
                <w:w w:val="105"/>
                <w:sz w:val="20"/>
                <w:szCs w:val="20"/>
              </w:rPr>
              <w:t>0</w:t>
            </w:r>
            <w:r w:rsidR="00B70A30" w:rsidRPr="000E129B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4785" w:type="dxa"/>
            <w:gridSpan w:val="2"/>
          </w:tcPr>
          <w:p w:rsidR="0084765A" w:rsidRPr="000E129B" w:rsidRDefault="00B70A30" w:rsidP="00B70A30">
            <w:pPr>
              <w:pStyle w:val="TableParagraph"/>
              <w:ind w:left="777"/>
              <w:rPr>
                <w:b/>
                <w:sz w:val="20"/>
                <w:szCs w:val="20"/>
              </w:rPr>
            </w:pPr>
            <w:r w:rsidRPr="000E129B">
              <w:rPr>
                <w:b/>
                <w:sz w:val="20"/>
                <w:szCs w:val="20"/>
              </w:rPr>
              <w:t>At JRNU, Udaipur</w:t>
            </w:r>
            <w:r w:rsidR="00945C55" w:rsidRPr="000E129B">
              <w:rPr>
                <w:b/>
                <w:sz w:val="20"/>
                <w:szCs w:val="20"/>
              </w:rPr>
              <w:t xml:space="preserve"> </w:t>
            </w:r>
            <w:r w:rsidRPr="000E129B">
              <w:rPr>
                <w:b/>
                <w:sz w:val="20"/>
                <w:szCs w:val="20"/>
              </w:rPr>
              <w:t>(Rajasthan)</w:t>
            </w:r>
          </w:p>
        </w:tc>
      </w:tr>
      <w:tr w:rsidR="0084765A" w:rsidRPr="000E129B">
        <w:trPr>
          <w:trHeight w:val="2038"/>
        </w:trPr>
        <w:tc>
          <w:tcPr>
            <w:tcW w:w="1760" w:type="dxa"/>
          </w:tcPr>
          <w:p w:rsidR="0084765A" w:rsidRPr="000E129B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2317" w:type="dxa"/>
          </w:tcPr>
          <w:p w:rsidR="0084765A" w:rsidRPr="000E129B" w:rsidRDefault="00915BC6" w:rsidP="00945C55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Total =</w:t>
            </w:r>
            <w:r w:rsidR="0054649F" w:rsidRPr="000E129B">
              <w:rPr>
                <w:w w:val="105"/>
                <w:sz w:val="20"/>
                <w:szCs w:val="20"/>
              </w:rPr>
              <w:t>0</w:t>
            </w:r>
            <w:r w:rsidR="00945C55" w:rsidRPr="000E129B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4785" w:type="dxa"/>
            <w:gridSpan w:val="2"/>
          </w:tcPr>
          <w:p w:rsidR="0084765A" w:rsidRPr="000E129B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2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Coordinator of Minority</w:t>
            </w:r>
            <w:r w:rsidRPr="000E129B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committee</w:t>
            </w:r>
          </w:p>
          <w:p w:rsidR="0084765A" w:rsidRPr="000E129B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Coordinator admission</w:t>
            </w:r>
            <w:r w:rsidRPr="000E129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committee</w:t>
            </w:r>
          </w:p>
          <w:p w:rsidR="0084765A" w:rsidRPr="000E129B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Coordinator of Workshop /Guest Lecture</w:t>
            </w:r>
            <w:r w:rsidRPr="000E129B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/ Seminar and Conference</w:t>
            </w:r>
            <w:r w:rsidRPr="000E129B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Committee</w:t>
            </w:r>
          </w:p>
          <w:p w:rsidR="0084765A" w:rsidRPr="000E129B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Coordinator</w:t>
            </w:r>
            <w:r w:rsidRPr="000E129B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of</w:t>
            </w:r>
            <w:r w:rsidRPr="000E129B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Placement</w:t>
            </w:r>
            <w:r w:rsidRPr="000E129B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Cell</w:t>
            </w:r>
            <w:r w:rsidRPr="000E129B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Committee</w:t>
            </w:r>
          </w:p>
          <w:p w:rsidR="0084765A" w:rsidRPr="000E129B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Member of college culture and festival Committee</w:t>
            </w:r>
          </w:p>
          <w:p w:rsidR="0084765A" w:rsidRPr="000E129B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6" w:lineRule="exact"/>
              <w:rPr>
                <w:sz w:val="20"/>
                <w:szCs w:val="20"/>
              </w:rPr>
            </w:pPr>
            <w:r w:rsidRPr="000E129B">
              <w:rPr>
                <w:w w:val="105"/>
                <w:sz w:val="20"/>
                <w:szCs w:val="20"/>
              </w:rPr>
              <w:t>Member</w:t>
            </w:r>
            <w:r w:rsidRPr="000E129B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of</w:t>
            </w:r>
            <w:r w:rsidRPr="000E129B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college</w:t>
            </w:r>
            <w:r w:rsidRPr="000E129B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examination</w:t>
            </w:r>
            <w:r w:rsidRPr="000E129B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E129B">
              <w:rPr>
                <w:w w:val="105"/>
                <w:sz w:val="20"/>
                <w:szCs w:val="20"/>
              </w:rPr>
              <w:t>committee</w:t>
            </w:r>
          </w:p>
        </w:tc>
      </w:tr>
      <w:tr w:rsidR="00C55B56" w:rsidRPr="000E129B" w:rsidTr="00C55B56">
        <w:trPr>
          <w:trHeight w:val="541"/>
        </w:trPr>
        <w:tc>
          <w:tcPr>
            <w:tcW w:w="1760" w:type="dxa"/>
          </w:tcPr>
          <w:p w:rsidR="00C55B56" w:rsidRPr="000E129B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 w:rsidRPr="000E129B"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317" w:type="dxa"/>
          </w:tcPr>
          <w:p w:rsidR="00C55B56" w:rsidRPr="000E129B" w:rsidRDefault="00C55B56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C55B56" w:rsidRPr="000E129B" w:rsidRDefault="00C55B56" w:rsidP="00C55B56">
            <w:pPr>
              <w:pStyle w:val="TableParagraph"/>
              <w:tabs>
                <w:tab w:val="left" w:pos="779"/>
              </w:tabs>
              <w:spacing w:before="2"/>
              <w:ind w:left="778"/>
              <w:rPr>
                <w:w w:val="105"/>
                <w:sz w:val="20"/>
                <w:szCs w:val="20"/>
              </w:rPr>
            </w:pPr>
          </w:p>
        </w:tc>
      </w:tr>
    </w:tbl>
    <w:p w:rsidR="0084765A" w:rsidRPr="000E129B" w:rsidRDefault="00915BC6" w:rsidP="000E129B">
      <w:pPr>
        <w:spacing w:before="102" w:line="252" w:lineRule="exact"/>
        <w:ind w:left="200"/>
        <w:rPr>
          <w:b/>
          <w:w w:val="105"/>
          <w:sz w:val="20"/>
          <w:szCs w:val="20"/>
          <w:u w:val="thick"/>
        </w:rPr>
      </w:pPr>
      <w:r w:rsidRPr="000E129B">
        <w:rPr>
          <w:b/>
          <w:w w:val="105"/>
          <w:sz w:val="20"/>
          <w:szCs w:val="20"/>
        </w:rPr>
        <w:t>Fields of Specialization:</w:t>
      </w:r>
      <w:r w:rsidR="00A61B7A" w:rsidRPr="000E129B">
        <w:rPr>
          <w:b/>
          <w:w w:val="105"/>
          <w:sz w:val="20"/>
          <w:szCs w:val="20"/>
        </w:rPr>
        <w:t xml:space="preserve"> Chemical K</w:t>
      </w:r>
      <w:r w:rsidR="008931F6" w:rsidRPr="000E129B">
        <w:rPr>
          <w:b/>
          <w:w w:val="105"/>
          <w:sz w:val="20"/>
          <w:szCs w:val="20"/>
        </w:rPr>
        <w:t>i</w:t>
      </w:r>
      <w:r w:rsidR="00A61B7A" w:rsidRPr="000E129B">
        <w:rPr>
          <w:b/>
          <w:w w:val="105"/>
          <w:sz w:val="20"/>
          <w:szCs w:val="20"/>
        </w:rPr>
        <w:t>netics</w:t>
      </w:r>
    </w:p>
    <w:p w:rsidR="007E5191" w:rsidRPr="000E129B" w:rsidRDefault="007E5191">
      <w:pPr>
        <w:spacing w:before="4"/>
        <w:rPr>
          <w:sz w:val="20"/>
          <w:szCs w:val="20"/>
        </w:rPr>
      </w:pPr>
    </w:p>
    <w:p w:rsidR="0084765A" w:rsidRPr="000E129B" w:rsidRDefault="00915BC6">
      <w:pPr>
        <w:pStyle w:val="Heading2"/>
        <w:rPr>
          <w:sz w:val="20"/>
          <w:szCs w:val="20"/>
        </w:rPr>
      </w:pPr>
      <w:r w:rsidRPr="000E129B">
        <w:rPr>
          <w:w w:val="105"/>
          <w:sz w:val="20"/>
          <w:szCs w:val="20"/>
          <w:u w:val="thick"/>
        </w:rPr>
        <w:t>Ph.D.Research Work Topic</w:t>
      </w:r>
      <w:r w:rsidR="00A61B7A" w:rsidRPr="000E129B">
        <w:rPr>
          <w:w w:val="105"/>
          <w:sz w:val="20"/>
          <w:szCs w:val="20"/>
          <w:u w:val="thick"/>
        </w:rPr>
        <w:t xml:space="preserve">    "</w:t>
      </w:r>
      <w:r w:rsidR="00A61B7A" w:rsidRPr="000E129B">
        <w:rPr>
          <w:sz w:val="20"/>
          <w:szCs w:val="20"/>
        </w:rPr>
        <w:t>Studies in Kinetics and Mechanism of Oxidative transformation of amino - acids and hydroxyl group containing drugs using Manganese (III) in phosphoric acid-water medium</w:t>
      </w:r>
    </w:p>
    <w:p w:rsidR="0054649F" w:rsidRPr="000E129B" w:rsidRDefault="0054649F">
      <w:pPr>
        <w:spacing w:line="251" w:lineRule="exact"/>
        <w:ind w:left="199"/>
        <w:rPr>
          <w:b/>
          <w:i/>
          <w:w w:val="105"/>
          <w:sz w:val="20"/>
          <w:szCs w:val="20"/>
        </w:rPr>
      </w:pPr>
      <w:r w:rsidRPr="000E129B">
        <w:rPr>
          <w:b/>
          <w:i/>
          <w:w w:val="105"/>
          <w:sz w:val="20"/>
          <w:szCs w:val="20"/>
        </w:rPr>
        <w:t xml:space="preserve">Tittle: </w:t>
      </w:r>
    </w:p>
    <w:p w:rsidR="0084765A" w:rsidRPr="000E129B" w:rsidRDefault="0054649F">
      <w:pPr>
        <w:spacing w:line="251" w:lineRule="exact"/>
        <w:ind w:left="199"/>
        <w:rPr>
          <w:b/>
          <w:i/>
          <w:sz w:val="20"/>
          <w:szCs w:val="20"/>
        </w:rPr>
      </w:pPr>
      <w:r w:rsidRPr="000E129B">
        <w:rPr>
          <w:b/>
          <w:i/>
          <w:w w:val="105"/>
          <w:sz w:val="20"/>
          <w:szCs w:val="20"/>
        </w:rPr>
        <w:t xml:space="preserve">Ph. D .Award :- </w:t>
      </w:r>
      <w:r w:rsidR="00A61B7A" w:rsidRPr="000E129B">
        <w:rPr>
          <w:b/>
          <w:i/>
          <w:w w:val="105"/>
          <w:sz w:val="20"/>
          <w:szCs w:val="20"/>
        </w:rPr>
        <w:t>09</w:t>
      </w:r>
      <w:r w:rsidRPr="000E129B">
        <w:rPr>
          <w:b/>
          <w:i/>
          <w:w w:val="105"/>
          <w:sz w:val="20"/>
          <w:szCs w:val="20"/>
        </w:rPr>
        <w:t>/</w:t>
      </w:r>
      <w:r w:rsidR="00A61B7A" w:rsidRPr="000E129B">
        <w:rPr>
          <w:b/>
          <w:i/>
          <w:w w:val="105"/>
          <w:sz w:val="20"/>
          <w:szCs w:val="20"/>
        </w:rPr>
        <w:t>06</w:t>
      </w:r>
      <w:r w:rsidRPr="000E129B">
        <w:rPr>
          <w:b/>
          <w:i/>
          <w:w w:val="105"/>
          <w:sz w:val="20"/>
          <w:szCs w:val="20"/>
        </w:rPr>
        <w:t>/</w:t>
      </w:r>
      <w:r w:rsidR="00A61B7A" w:rsidRPr="000E129B">
        <w:rPr>
          <w:b/>
          <w:i/>
          <w:w w:val="105"/>
          <w:sz w:val="20"/>
          <w:szCs w:val="20"/>
        </w:rPr>
        <w:t>2007</w:t>
      </w:r>
    </w:p>
    <w:p w:rsidR="0084765A" w:rsidRPr="000E129B" w:rsidRDefault="0084765A">
      <w:pPr>
        <w:rPr>
          <w:b/>
          <w:i/>
          <w:sz w:val="20"/>
          <w:szCs w:val="20"/>
        </w:rPr>
      </w:pPr>
    </w:p>
    <w:p w:rsidR="0084765A" w:rsidRPr="000E129B" w:rsidRDefault="00915BC6">
      <w:pPr>
        <w:ind w:left="199"/>
        <w:rPr>
          <w:b/>
          <w:sz w:val="20"/>
          <w:szCs w:val="20"/>
        </w:rPr>
      </w:pPr>
      <w:r w:rsidRPr="000E129B">
        <w:rPr>
          <w:b/>
          <w:w w:val="105"/>
          <w:sz w:val="20"/>
          <w:szCs w:val="20"/>
        </w:rPr>
        <w:t xml:space="preserve">Research Publications Total </w:t>
      </w:r>
      <w:r w:rsidR="000E129B" w:rsidRPr="000E129B">
        <w:rPr>
          <w:b/>
          <w:w w:val="105"/>
          <w:sz w:val="20"/>
          <w:szCs w:val="20"/>
        </w:rPr>
        <w:t>Papers:</w:t>
      </w:r>
      <w:r w:rsidRPr="000E129B">
        <w:rPr>
          <w:b/>
          <w:w w:val="105"/>
          <w:sz w:val="20"/>
          <w:szCs w:val="20"/>
        </w:rPr>
        <w:t xml:space="preserve"> </w:t>
      </w:r>
      <w:r w:rsidR="00A61B7A" w:rsidRPr="000E129B">
        <w:rPr>
          <w:b/>
          <w:w w:val="105"/>
          <w:sz w:val="20"/>
          <w:szCs w:val="20"/>
        </w:rPr>
        <w:t>15</w:t>
      </w:r>
    </w:p>
    <w:p w:rsidR="0084765A" w:rsidRPr="000E129B" w:rsidRDefault="00915BC6">
      <w:pPr>
        <w:pStyle w:val="Heading3"/>
        <w:spacing w:before="40"/>
        <w:rPr>
          <w:w w:val="105"/>
          <w:sz w:val="20"/>
          <w:szCs w:val="20"/>
        </w:rPr>
      </w:pPr>
      <w:r w:rsidRPr="000E129B">
        <w:rPr>
          <w:w w:val="105"/>
          <w:sz w:val="20"/>
          <w:szCs w:val="20"/>
        </w:rPr>
        <w:t xml:space="preserve">Published Papers: </w:t>
      </w:r>
      <w:r w:rsidR="00A61B7A" w:rsidRPr="000E129B">
        <w:rPr>
          <w:w w:val="105"/>
          <w:sz w:val="20"/>
          <w:szCs w:val="20"/>
        </w:rPr>
        <w:t>15</w:t>
      </w:r>
    </w:p>
    <w:p w:rsidR="00261A69" w:rsidRPr="000E129B" w:rsidRDefault="00261A69" w:rsidP="0054649F">
      <w:pPr>
        <w:pStyle w:val="Heading3"/>
        <w:spacing w:before="40"/>
        <w:rPr>
          <w:w w:val="105"/>
          <w:sz w:val="20"/>
          <w:szCs w:val="20"/>
        </w:rPr>
      </w:pPr>
    </w:p>
    <w:sectPr w:rsidR="00261A69" w:rsidRPr="000E129B" w:rsidSect="0084765A">
      <w:headerReference w:type="default" r:id="rId9"/>
      <w:pgSz w:w="12240" w:h="15840"/>
      <w:pgMar w:top="1240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6F" w:rsidRDefault="00FB1B6F" w:rsidP="0084765A">
      <w:r>
        <w:separator/>
      </w:r>
    </w:p>
  </w:endnote>
  <w:endnote w:type="continuationSeparator" w:id="1">
    <w:p w:rsidR="00FB1B6F" w:rsidRDefault="00FB1B6F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6F" w:rsidRDefault="00FB1B6F" w:rsidP="0084765A">
      <w:r>
        <w:separator/>
      </w:r>
    </w:p>
  </w:footnote>
  <w:footnote w:type="continuationSeparator" w:id="1">
    <w:p w:rsidR="00FB1B6F" w:rsidRDefault="00FB1B6F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1B3A0A">
    <w:pPr>
      <w:pStyle w:val="BodyText"/>
      <w:spacing w:line="14" w:lineRule="auto"/>
      <w:rPr>
        <w:i w:val="0"/>
        <w:sz w:val="20"/>
      </w:rPr>
    </w:pPr>
    <w:r w:rsidRPr="001B3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1B3A0A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0E129B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4C2A"/>
    <w:rsid w:val="000E129B"/>
    <w:rsid w:val="001B3A0A"/>
    <w:rsid w:val="00261A69"/>
    <w:rsid w:val="002C0890"/>
    <w:rsid w:val="003D2957"/>
    <w:rsid w:val="0054649F"/>
    <w:rsid w:val="007E5191"/>
    <w:rsid w:val="0084765A"/>
    <w:rsid w:val="008931F6"/>
    <w:rsid w:val="00915BC6"/>
    <w:rsid w:val="00945C55"/>
    <w:rsid w:val="00A61B7A"/>
    <w:rsid w:val="00B70A30"/>
    <w:rsid w:val="00BB632F"/>
    <w:rsid w:val="00C55B56"/>
    <w:rsid w:val="00C86584"/>
    <w:rsid w:val="00D87F18"/>
    <w:rsid w:val="00FB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61B7A"/>
    <w:pPr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F59-F9BF-4FCB-839D-F9151F0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2</cp:revision>
  <dcterms:created xsi:type="dcterms:W3CDTF">2018-12-18T18:27:00Z</dcterms:created>
  <dcterms:modified xsi:type="dcterms:W3CDTF">2018-12-18T18:27:00Z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